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B5D9" w14:textId="68330F4C" w:rsidR="00DC2A74" w:rsidRDefault="00DC2A74" w:rsidP="00DC2A74">
      <w:pPr>
        <w:pStyle w:val="Heading3"/>
        <w:rPr>
          <w:color w:val="2E74B5"/>
          <w:sz w:val="28"/>
          <w:szCs w:val="28"/>
        </w:rPr>
      </w:pPr>
      <w:bookmarkStart w:id="0" w:name="_Toc40272145"/>
      <w:r w:rsidRPr="00D224DA">
        <w:rPr>
          <w:color w:val="2E74B5"/>
          <w:sz w:val="28"/>
          <w:szCs w:val="28"/>
        </w:rPr>
        <w:t xml:space="preserve">Lea Valley Karate Academy – </w:t>
      </w:r>
      <w:bookmarkEnd w:id="0"/>
      <w:r w:rsidR="006E0275">
        <w:rPr>
          <w:color w:val="2E74B5"/>
          <w:sz w:val="28"/>
          <w:szCs w:val="28"/>
        </w:rPr>
        <w:t>C</w:t>
      </w:r>
      <w:r w:rsidR="004B370F">
        <w:rPr>
          <w:color w:val="2E74B5"/>
          <w:sz w:val="28"/>
          <w:szCs w:val="28"/>
        </w:rPr>
        <w:t>ode of Conduct for Parents and Carers</w:t>
      </w:r>
    </w:p>
    <w:p w14:paraId="1E2F296D" w14:textId="12550874" w:rsidR="006E0275" w:rsidRDefault="006E0275" w:rsidP="006E0275"/>
    <w:p w14:paraId="3D7C2B1C" w14:textId="2ED4A869" w:rsidR="00477A8E" w:rsidRDefault="00477A8E" w:rsidP="00477A8E"/>
    <w:p w14:paraId="6461DD58" w14:textId="77EAC2CC" w:rsidR="00F60753" w:rsidRDefault="006A695A" w:rsidP="00DC2A74">
      <w:pPr>
        <w:jc w:val="both"/>
        <w:rPr>
          <w:rFonts w:ascii="Calibri" w:hAnsi="Calibri" w:cs="Calibri"/>
          <w:bCs/>
          <w:color w:val="0070C0"/>
          <w:sz w:val="28"/>
          <w:szCs w:val="28"/>
        </w:rPr>
      </w:pPr>
      <w:r>
        <w:rPr>
          <w:rFonts w:ascii="Calibri" w:hAnsi="Calibri" w:cs="Calibri"/>
          <w:bCs/>
          <w:color w:val="0070C0"/>
          <w:sz w:val="28"/>
          <w:szCs w:val="28"/>
        </w:rPr>
        <w:t xml:space="preserve">As a </w:t>
      </w:r>
      <w:r w:rsidR="004B370F">
        <w:rPr>
          <w:rFonts w:ascii="Calibri" w:hAnsi="Calibri" w:cs="Calibri"/>
          <w:bCs/>
          <w:color w:val="0070C0"/>
          <w:sz w:val="28"/>
          <w:szCs w:val="28"/>
        </w:rPr>
        <w:t xml:space="preserve">parent or carer of a student training at </w:t>
      </w:r>
      <w:r>
        <w:rPr>
          <w:rFonts w:ascii="Calibri" w:hAnsi="Calibri" w:cs="Calibri"/>
          <w:bCs/>
          <w:color w:val="0070C0"/>
          <w:sz w:val="28"/>
          <w:szCs w:val="28"/>
        </w:rPr>
        <w:t>L</w:t>
      </w:r>
      <w:r w:rsidR="004B370F">
        <w:rPr>
          <w:rFonts w:ascii="Calibri" w:hAnsi="Calibri" w:cs="Calibri"/>
          <w:bCs/>
          <w:color w:val="0070C0"/>
          <w:sz w:val="28"/>
          <w:szCs w:val="28"/>
        </w:rPr>
        <w:t>ea Valley Karate Academy</w:t>
      </w:r>
      <w:r>
        <w:rPr>
          <w:rFonts w:ascii="Calibri" w:hAnsi="Calibri" w:cs="Calibri"/>
          <w:bCs/>
          <w:color w:val="0070C0"/>
          <w:sz w:val="28"/>
          <w:szCs w:val="28"/>
        </w:rPr>
        <w:t>, we would like you to:</w:t>
      </w:r>
    </w:p>
    <w:p w14:paraId="1D96D08A" w14:textId="35CA7D8A" w:rsidR="003867D3" w:rsidRDefault="003867D3" w:rsidP="00DC2A74">
      <w:pPr>
        <w:jc w:val="both"/>
        <w:rPr>
          <w:rFonts w:ascii="Calibri" w:hAnsi="Calibri" w:cs="Calibri"/>
          <w:bCs/>
          <w:color w:val="0070C0"/>
          <w:sz w:val="28"/>
          <w:szCs w:val="28"/>
        </w:rPr>
      </w:pPr>
    </w:p>
    <w:p w14:paraId="2EFD5C0A" w14:textId="3EC9A606" w:rsidR="003867D3"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Make sure your child has the right kit for the session as well as enough to drink</w:t>
      </w:r>
    </w:p>
    <w:p w14:paraId="58F31882" w14:textId="77777777" w:rsidR="004B370F" w:rsidRDefault="004B370F" w:rsidP="004B370F">
      <w:pPr>
        <w:pStyle w:val="ListParagraph"/>
        <w:jc w:val="both"/>
        <w:rPr>
          <w:rFonts w:ascii="Calibri" w:hAnsi="Calibri" w:cs="Calibri"/>
          <w:bCs/>
          <w:sz w:val="28"/>
          <w:szCs w:val="28"/>
        </w:rPr>
      </w:pPr>
    </w:p>
    <w:p w14:paraId="5DD237F3" w14:textId="41413F85" w:rsidR="004B370F"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 xml:space="preserve">Make sure you child arrives to sessions on time and is picked up promptly. Always let us know if your child is going home with someone else. </w:t>
      </w:r>
    </w:p>
    <w:p w14:paraId="7F2EAF46" w14:textId="6A2BFE3C" w:rsidR="004B370F" w:rsidRPr="004B370F" w:rsidRDefault="004B370F" w:rsidP="004B370F">
      <w:pPr>
        <w:jc w:val="both"/>
        <w:rPr>
          <w:rFonts w:ascii="Calibri" w:hAnsi="Calibri" w:cs="Calibri"/>
          <w:bCs/>
          <w:sz w:val="28"/>
          <w:szCs w:val="28"/>
        </w:rPr>
      </w:pPr>
    </w:p>
    <w:p w14:paraId="57B38006" w14:textId="2B6351FF" w:rsidR="004B370F"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Complete all consent, contact and medical forms and update us straight away if anything changes</w:t>
      </w:r>
    </w:p>
    <w:p w14:paraId="6204B7D0" w14:textId="77777777" w:rsidR="004B370F" w:rsidRPr="004B370F" w:rsidRDefault="004B370F" w:rsidP="004B370F">
      <w:pPr>
        <w:pStyle w:val="ListParagraph"/>
        <w:rPr>
          <w:rFonts w:ascii="Calibri" w:hAnsi="Calibri" w:cs="Calibri"/>
          <w:bCs/>
          <w:sz w:val="28"/>
          <w:szCs w:val="28"/>
        </w:rPr>
      </w:pPr>
    </w:p>
    <w:p w14:paraId="1C4D716A" w14:textId="16EBAA5E" w:rsidR="004B370F"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Maintain a good relationship with your child’s instructor/coach and speak to them about your child progress or any concerns you may have</w:t>
      </w:r>
    </w:p>
    <w:p w14:paraId="43A1585C" w14:textId="77777777" w:rsidR="00BE28C7" w:rsidRPr="00BE28C7" w:rsidRDefault="00BE28C7" w:rsidP="00BE28C7">
      <w:pPr>
        <w:pStyle w:val="ListParagraph"/>
        <w:rPr>
          <w:rFonts w:ascii="Calibri" w:hAnsi="Calibri" w:cs="Calibri"/>
          <w:bCs/>
          <w:sz w:val="28"/>
          <w:szCs w:val="28"/>
        </w:rPr>
      </w:pPr>
    </w:p>
    <w:p w14:paraId="42CCCD5D" w14:textId="0EB5340A" w:rsidR="00BE28C7" w:rsidRPr="00BE28C7" w:rsidRDefault="00BE28C7" w:rsidP="00BE28C7">
      <w:pPr>
        <w:pStyle w:val="ListParagraph"/>
        <w:numPr>
          <w:ilvl w:val="0"/>
          <w:numId w:val="4"/>
        </w:numPr>
        <w:jc w:val="both"/>
        <w:rPr>
          <w:rFonts w:ascii="Calibri" w:hAnsi="Calibri" w:cs="Calibri"/>
          <w:bCs/>
          <w:sz w:val="28"/>
          <w:szCs w:val="28"/>
        </w:rPr>
      </w:pPr>
      <w:r>
        <w:rPr>
          <w:rFonts w:ascii="Calibri" w:hAnsi="Calibri" w:cs="Calibri"/>
          <w:bCs/>
          <w:sz w:val="28"/>
          <w:szCs w:val="28"/>
        </w:rPr>
        <w:t>Remember that children get a wide range of benefits from participating in karate, lie making friends, getting exercise and developing skills and discipline. It is not all about wins, losses, medals and grades</w:t>
      </w:r>
    </w:p>
    <w:p w14:paraId="0F9A1956" w14:textId="77777777" w:rsidR="004B370F" w:rsidRPr="004B370F" w:rsidRDefault="004B370F" w:rsidP="004B370F">
      <w:pPr>
        <w:pStyle w:val="ListParagraph"/>
        <w:rPr>
          <w:rFonts w:ascii="Calibri" w:hAnsi="Calibri" w:cs="Calibri"/>
          <w:bCs/>
          <w:sz w:val="28"/>
          <w:szCs w:val="28"/>
        </w:rPr>
      </w:pPr>
    </w:p>
    <w:p w14:paraId="04CEE0FE" w14:textId="76FB440A" w:rsidR="004B370F"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Behave positively during training session and competitions – show encouragement and let your children know you are proud of what they are doing.</w:t>
      </w:r>
    </w:p>
    <w:p w14:paraId="3D8858C5" w14:textId="77777777" w:rsidR="00EC1CF9" w:rsidRPr="00EC1CF9" w:rsidRDefault="00EC1CF9" w:rsidP="00EC1CF9">
      <w:pPr>
        <w:pStyle w:val="ListParagraph"/>
        <w:rPr>
          <w:rFonts w:ascii="Calibri" w:hAnsi="Calibri" w:cs="Calibri"/>
          <w:bCs/>
          <w:sz w:val="28"/>
          <w:szCs w:val="28"/>
        </w:rPr>
      </w:pPr>
    </w:p>
    <w:p w14:paraId="206E2B85" w14:textId="1C631CF7" w:rsidR="00EC1CF9" w:rsidRDefault="00EC1CF9"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 xml:space="preserve">Refrain from any prompting tuition or communication with students whilst the lesson is in progress. </w:t>
      </w:r>
    </w:p>
    <w:p w14:paraId="11873788" w14:textId="77777777" w:rsidR="00EC1CF9" w:rsidRPr="00EC1CF9" w:rsidRDefault="00EC1CF9" w:rsidP="00EC1CF9">
      <w:pPr>
        <w:pStyle w:val="ListParagraph"/>
        <w:rPr>
          <w:rFonts w:ascii="Calibri" w:hAnsi="Calibri" w:cs="Calibri"/>
          <w:bCs/>
          <w:sz w:val="28"/>
          <w:szCs w:val="28"/>
        </w:rPr>
      </w:pPr>
    </w:p>
    <w:p w14:paraId="7E4E00F2" w14:textId="1327E3BE" w:rsidR="00EC1CF9" w:rsidRDefault="00EC1CF9"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Parents and other children staying to watch lessons are asked to keep noise levels to a minimum.</w:t>
      </w:r>
    </w:p>
    <w:p w14:paraId="2B355B93" w14:textId="77777777" w:rsidR="00BE28C7" w:rsidRPr="00BE28C7" w:rsidRDefault="00BE28C7" w:rsidP="00BE28C7">
      <w:pPr>
        <w:pStyle w:val="ListParagraph"/>
        <w:rPr>
          <w:rFonts w:ascii="Calibri" w:hAnsi="Calibri" w:cs="Calibri"/>
          <w:bCs/>
          <w:sz w:val="28"/>
          <w:szCs w:val="28"/>
        </w:rPr>
      </w:pPr>
    </w:p>
    <w:p w14:paraId="28A3B3CC" w14:textId="184AD177" w:rsidR="00BE28C7" w:rsidRDefault="00BE28C7"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Do not enter the matted area</w:t>
      </w:r>
      <w:r w:rsidR="00EC1CF9">
        <w:rPr>
          <w:rFonts w:ascii="Calibri" w:hAnsi="Calibri" w:cs="Calibri"/>
          <w:bCs/>
          <w:sz w:val="28"/>
          <w:szCs w:val="28"/>
        </w:rPr>
        <w:t>.</w:t>
      </w:r>
    </w:p>
    <w:p w14:paraId="288B1828" w14:textId="77777777" w:rsidR="00BE28C7" w:rsidRPr="00BE28C7" w:rsidRDefault="00BE28C7" w:rsidP="00BE28C7">
      <w:pPr>
        <w:pStyle w:val="ListParagraph"/>
        <w:rPr>
          <w:rFonts w:ascii="Calibri" w:hAnsi="Calibri" w:cs="Calibri"/>
          <w:bCs/>
          <w:sz w:val="28"/>
          <w:szCs w:val="28"/>
        </w:rPr>
      </w:pPr>
    </w:p>
    <w:p w14:paraId="0CA1717A" w14:textId="21587475" w:rsidR="00BE28C7" w:rsidRDefault="00BE28C7"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Think about how you react and behave effects not just your child but other children too</w:t>
      </w:r>
      <w:r w:rsidR="00EC1CF9">
        <w:rPr>
          <w:rFonts w:ascii="Calibri" w:hAnsi="Calibri" w:cs="Calibri"/>
          <w:bCs/>
          <w:sz w:val="28"/>
          <w:szCs w:val="28"/>
        </w:rPr>
        <w:t>.</w:t>
      </w:r>
    </w:p>
    <w:p w14:paraId="46F29BBC" w14:textId="77777777" w:rsidR="004B370F" w:rsidRPr="004B370F" w:rsidRDefault="004B370F" w:rsidP="004B370F">
      <w:pPr>
        <w:pStyle w:val="ListParagraph"/>
        <w:rPr>
          <w:rFonts w:ascii="Calibri" w:hAnsi="Calibri" w:cs="Calibri"/>
          <w:bCs/>
          <w:sz w:val="28"/>
          <w:szCs w:val="28"/>
        </w:rPr>
      </w:pPr>
    </w:p>
    <w:p w14:paraId="155A5EC6" w14:textId="2C753D53" w:rsidR="004B370F" w:rsidRDefault="004B370F"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lastRenderedPageBreak/>
        <w:t>Encourage your child to play by the rules, embrace good etiquette and sportsmanship and accept the judgement of officials with good grace</w:t>
      </w:r>
    </w:p>
    <w:p w14:paraId="493FED89" w14:textId="77777777" w:rsidR="004B370F" w:rsidRPr="004B370F" w:rsidRDefault="004B370F" w:rsidP="004B370F">
      <w:pPr>
        <w:pStyle w:val="ListParagraph"/>
        <w:rPr>
          <w:rFonts w:ascii="Calibri" w:hAnsi="Calibri" w:cs="Calibri"/>
          <w:bCs/>
          <w:sz w:val="28"/>
          <w:szCs w:val="28"/>
        </w:rPr>
      </w:pPr>
    </w:p>
    <w:p w14:paraId="74EEEFBC" w14:textId="3629A713" w:rsidR="004B370F" w:rsidRDefault="00EC1CF9"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E</w:t>
      </w:r>
      <w:r w:rsidR="004B370F">
        <w:rPr>
          <w:rFonts w:ascii="Calibri" w:hAnsi="Calibri" w:cs="Calibri"/>
          <w:bCs/>
          <w:sz w:val="28"/>
          <w:szCs w:val="28"/>
        </w:rPr>
        <w:t xml:space="preserve">nsure your mobile phone is on silence during training sessions.  </w:t>
      </w:r>
      <w:r>
        <w:rPr>
          <w:rFonts w:ascii="Calibri" w:hAnsi="Calibri" w:cs="Calibri"/>
          <w:bCs/>
          <w:sz w:val="28"/>
          <w:szCs w:val="28"/>
        </w:rPr>
        <w:t>Please do not use phones in the dojo.</w:t>
      </w:r>
    </w:p>
    <w:p w14:paraId="4E9AC47A" w14:textId="77777777" w:rsidR="00BE28C7" w:rsidRPr="00BE28C7" w:rsidRDefault="00BE28C7" w:rsidP="00BE28C7">
      <w:pPr>
        <w:pStyle w:val="ListParagraph"/>
        <w:rPr>
          <w:rFonts w:ascii="Calibri" w:hAnsi="Calibri" w:cs="Calibri"/>
          <w:bCs/>
          <w:sz w:val="28"/>
          <w:szCs w:val="28"/>
        </w:rPr>
      </w:pPr>
    </w:p>
    <w:p w14:paraId="21B24200" w14:textId="0AC58D56" w:rsidR="00BE28C7" w:rsidRDefault="00BE28C7"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Use social media responsibly when talking about what does on at our club</w:t>
      </w:r>
    </w:p>
    <w:p w14:paraId="431D1E4C" w14:textId="77777777" w:rsidR="00EC1CF9" w:rsidRPr="00EC1CF9" w:rsidRDefault="00EC1CF9" w:rsidP="00EC1CF9">
      <w:pPr>
        <w:pStyle w:val="ListParagraph"/>
        <w:rPr>
          <w:rFonts w:ascii="Calibri" w:hAnsi="Calibri" w:cs="Calibri"/>
          <w:bCs/>
          <w:sz w:val="28"/>
          <w:szCs w:val="28"/>
        </w:rPr>
      </w:pPr>
    </w:p>
    <w:p w14:paraId="57CBDE54" w14:textId="58A1C552" w:rsidR="00EC1CF9" w:rsidRDefault="00EC1CF9"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 xml:space="preserve">No snacks or food is to be eaten in the dojo, please ensure students eat before or after training. This includes siblings sitting and watching. Due to allergies of other student and mess in the Dojo we cannot allow this. </w:t>
      </w:r>
    </w:p>
    <w:p w14:paraId="386B3F74" w14:textId="77777777" w:rsidR="00BE28C7" w:rsidRPr="00BE28C7" w:rsidRDefault="00BE28C7" w:rsidP="00BE28C7">
      <w:pPr>
        <w:pStyle w:val="ListParagraph"/>
        <w:rPr>
          <w:rFonts w:ascii="Calibri" w:hAnsi="Calibri" w:cs="Calibri"/>
          <w:bCs/>
          <w:sz w:val="28"/>
          <w:szCs w:val="28"/>
        </w:rPr>
      </w:pPr>
    </w:p>
    <w:p w14:paraId="75041374" w14:textId="37CDA58B" w:rsidR="00BE28C7" w:rsidRDefault="00BE28C7" w:rsidP="003867D3">
      <w:pPr>
        <w:pStyle w:val="ListParagraph"/>
        <w:numPr>
          <w:ilvl w:val="0"/>
          <w:numId w:val="4"/>
        </w:numPr>
        <w:jc w:val="both"/>
        <w:rPr>
          <w:rFonts w:ascii="Calibri" w:hAnsi="Calibri" w:cs="Calibri"/>
          <w:bCs/>
          <w:sz w:val="28"/>
          <w:szCs w:val="28"/>
        </w:rPr>
      </w:pPr>
      <w:r>
        <w:rPr>
          <w:rFonts w:ascii="Calibri" w:hAnsi="Calibri" w:cs="Calibri"/>
          <w:bCs/>
          <w:sz w:val="28"/>
          <w:szCs w:val="28"/>
        </w:rPr>
        <w:t>Ensure you child understands their code of conduct</w:t>
      </w:r>
    </w:p>
    <w:p w14:paraId="35548DB3" w14:textId="77777777" w:rsidR="00BE28C7" w:rsidRPr="00BE28C7" w:rsidRDefault="00BE28C7" w:rsidP="00BE28C7">
      <w:pPr>
        <w:pStyle w:val="ListParagraph"/>
        <w:rPr>
          <w:rFonts w:ascii="Calibri" w:hAnsi="Calibri" w:cs="Calibri"/>
          <w:bCs/>
          <w:sz w:val="28"/>
          <w:szCs w:val="28"/>
        </w:rPr>
      </w:pPr>
    </w:p>
    <w:p w14:paraId="6754A541" w14:textId="02D99F20" w:rsidR="00BE28C7" w:rsidRDefault="00BE28C7" w:rsidP="00BE28C7">
      <w:pPr>
        <w:jc w:val="both"/>
        <w:rPr>
          <w:rFonts w:ascii="Calibri" w:hAnsi="Calibri" w:cs="Calibri"/>
          <w:bCs/>
          <w:color w:val="0070C0"/>
          <w:sz w:val="28"/>
          <w:szCs w:val="28"/>
        </w:rPr>
      </w:pPr>
      <w:r>
        <w:rPr>
          <w:rFonts w:ascii="Calibri" w:hAnsi="Calibri" w:cs="Calibri"/>
          <w:bCs/>
          <w:color w:val="0070C0"/>
          <w:sz w:val="28"/>
          <w:szCs w:val="28"/>
        </w:rPr>
        <w:t>As a parent/carer of a child taking part in our club we understand you have the right to:</w:t>
      </w:r>
    </w:p>
    <w:p w14:paraId="135B3C0B" w14:textId="4EFCC93D" w:rsidR="00BE28C7" w:rsidRDefault="00BE28C7" w:rsidP="00BE28C7">
      <w:pPr>
        <w:jc w:val="both"/>
        <w:rPr>
          <w:rFonts w:ascii="Calibri" w:hAnsi="Calibri" w:cs="Calibri"/>
          <w:bCs/>
          <w:color w:val="0070C0"/>
          <w:sz w:val="28"/>
          <w:szCs w:val="28"/>
        </w:rPr>
      </w:pPr>
    </w:p>
    <w:p w14:paraId="52C10BFD" w14:textId="4FB901F5"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Be assured that your child is safeguarded during their time with us</w:t>
      </w:r>
    </w:p>
    <w:p w14:paraId="078CE18F" w14:textId="77777777" w:rsidR="00BE28C7" w:rsidRDefault="00BE28C7" w:rsidP="00BE28C7">
      <w:pPr>
        <w:pStyle w:val="ListParagraph"/>
        <w:jc w:val="both"/>
        <w:rPr>
          <w:rFonts w:ascii="Calibri" w:hAnsi="Calibri" w:cs="Calibri"/>
          <w:bCs/>
          <w:sz w:val="28"/>
          <w:szCs w:val="28"/>
        </w:rPr>
      </w:pPr>
    </w:p>
    <w:p w14:paraId="75BF875D" w14:textId="05BF2E77"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See any of our policies and procedures at any time</w:t>
      </w:r>
    </w:p>
    <w:p w14:paraId="7815F0B3" w14:textId="77777777" w:rsidR="00BE28C7" w:rsidRPr="00BE28C7" w:rsidRDefault="00BE28C7" w:rsidP="00BE28C7">
      <w:pPr>
        <w:pStyle w:val="ListParagraph"/>
        <w:rPr>
          <w:rFonts w:ascii="Calibri" w:hAnsi="Calibri" w:cs="Calibri"/>
          <w:bCs/>
          <w:sz w:val="28"/>
          <w:szCs w:val="28"/>
        </w:rPr>
      </w:pPr>
    </w:p>
    <w:p w14:paraId="1266429B" w14:textId="1EDDFD04"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Know who the club welfare officer is and have their contact details</w:t>
      </w:r>
    </w:p>
    <w:p w14:paraId="4D0E09DD" w14:textId="77777777" w:rsidR="00BE28C7" w:rsidRPr="00BE28C7" w:rsidRDefault="00BE28C7" w:rsidP="00BE28C7">
      <w:pPr>
        <w:pStyle w:val="ListParagraph"/>
        <w:rPr>
          <w:rFonts w:ascii="Calibri" w:hAnsi="Calibri" w:cs="Calibri"/>
          <w:bCs/>
          <w:sz w:val="28"/>
          <w:szCs w:val="28"/>
        </w:rPr>
      </w:pPr>
    </w:p>
    <w:p w14:paraId="45404118" w14:textId="1391D133"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Know what qualifications and training background we have</w:t>
      </w:r>
    </w:p>
    <w:p w14:paraId="6A9005EE" w14:textId="77777777" w:rsidR="00BE28C7" w:rsidRPr="00BE28C7" w:rsidRDefault="00BE28C7" w:rsidP="00BE28C7">
      <w:pPr>
        <w:pStyle w:val="ListParagraph"/>
        <w:rPr>
          <w:rFonts w:ascii="Calibri" w:hAnsi="Calibri" w:cs="Calibri"/>
          <w:bCs/>
          <w:sz w:val="28"/>
          <w:szCs w:val="28"/>
        </w:rPr>
      </w:pPr>
    </w:p>
    <w:p w14:paraId="5C1346CD" w14:textId="1428CA52"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Be informed of problems or concerns relating to your child</w:t>
      </w:r>
    </w:p>
    <w:p w14:paraId="50DB9A1F" w14:textId="77777777" w:rsidR="00BE28C7" w:rsidRPr="00BE28C7" w:rsidRDefault="00BE28C7" w:rsidP="00BE28C7">
      <w:pPr>
        <w:pStyle w:val="ListParagraph"/>
        <w:rPr>
          <w:rFonts w:ascii="Calibri" w:hAnsi="Calibri" w:cs="Calibri"/>
          <w:bCs/>
          <w:sz w:val="28"/>
          <w:szCs w:val="28"/>
        </w:rPr>
      </w:pPr>
    </w:p>
    <w:p w14:paraId="7BE665C8" w14:textId="63609B3A" w:rsidR="00BE28C7" w:rsidRDefault="00BE28C7"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Know what happens if there is an accident or injury and be informed if your child is injured</w:t>
      </w:r>
    </w:p>
    <w:p w14:paraId="23546AFB" w14:textId="77777777" w:rsidR="00E54AFF" w:rsidRPr="00E54AFF" w:rsidRDefault="00E54AFF" w:rsidP="00E54AFF">
      <w:pPr>
        <w:pStyle w:val="ListParagraph"/>
        <w:rPr>
          <w:rFonts w:ascii="Calibri" w:hAnsi="Calibri" w:cs="Calibri"/>
          <w:bCs/>
          <w:sz w:val="28"/>
          <w:szCs w:val="28"/>
        </w:rPr>
      </w:pPr>
    </w:p>
    <w:p w14:paraId="0C2FDD96" w14:textId="57BF187E" w:rsidR="00E54AFF" w:rsidRDefault="00E54AFF" w:rsidP="00BE28C7">
      <w:pPr>
        <w:pStyle w:val="ListParagraph"/>
        <w:numPr>
          <w:ilvl w:val="0"/>
          <w:numId w:val="8"/>
        </w:numPr>
        <w:jc w:val="both"/>
        <w:rPr>
          <w:rFonts w:ascii="Calibri" w:hAnsi="Calibri" w:cs="Calibri"/>
          <w:bCs/>
          <w:sz w:val="28"/>
          <w:szCs w:val="28"/>
        </w:rPr>
      </w:pPr>
      <w:r>
        <w:rPr>
          <w:rFonts w:ascii="Calibri" w:hAnsi="Calibri" w:cs="Calibri"/>
          <w:bCs/>
          <w:sz w:val="28"/>
          <w:szCs w:val="28"/>
        </w:rPr>
        <w:t>Have any concerns about any aspects of your child’s welfare listened to</w:t>
      </w:r>
    </w:p>
    <w:p w14:paraId="103D1389" w14:textId="77777777" w:rsidR="00E54AFF" w:rsidRPr="00E54AFF" w:rsidRDefault="00E54AFF" w:rsidP="00E54AFF">
      <w:pPr>
        <w:pStyle w:val="ListParagraph"/>
        <w:rPr>
          <w:rFonts w:ascii="Calibri" w:hAnsi="Calibri" w:cs="Calibri"/>
          <w:bCs/>
          <w:sz w:val="28"/>
          <w:szCs w:val="28"/>
        </w:rPr>
      </w:pPr>
    </w:p>
    <w:p w14:paraId="591B87FE" w14:textId="6F7B1F83" w:rsidR="00E54AFF" w:rsidRDefault="00E54AFF" w:rsidP="00E54AFF">
      <w:pPr>
        <w:jc w:val="both"/>
        <w:rPr>
          <w:rFonts w:ascii="Calibri" w:hAnsi="Calibri" w:cs="Calibri"/>
          <w:bCs/>
          <w:sz w:val="28"/>
          <w:szCs w:val="28"/>
        </w:rPr>
      </w:pPr>
    </w:p>
    <w:p w14:paraId="07EBD8B5" w14:textId="15A53126" w:rsidR="00BE28C7" w:rsidRPr="00EC1CF9" w:rsidRDefault="00E54AFF" w:rsidP="00EC1CF9">
      <w:pPr>
        <w:jc w:val="both"/>
        <w:rPr>
          <w:rFonts w:ascii="Calibri" w:hAnsi="Calibri" w:cs="Calibri"/>
          <w:bCs/>
          <w:color w:val="0070C0"/>
          <w:sz w:val="28"/>
          <w:szCs w:val="28"/>
        </w:rPr>
      </w:pPr>
      <w:r>
        <w:rPr>
          <w:rFonts w:ascii="Calibri" w:hAnsi="Calibri" w:cs="Calibri"/>
          <w:bCs/>
          <w:color w:val="0070C0"/>
          <w:sz w:val="28"/>
          <w:szCs w:val="28"/>
        </w:rPr>
        <w:t>We expect all parents and carers to follow this code of conduct. If any parent behaves in a way which contradicts any of, the points set out above; we will address the problem straight away with the parent/carer and aim to resolve the issue.</w:t>
      </w:r>
      <w:r w:rsidR="00EC1CF9">
        <w:rPr>
          <w:rFonts w:ascii="Calibri" w:hAnsi="Calibri" w:cs="Calibri"/>
          <w:bCs/>
          <w:color w:val="0070C0"/>
          <w:sz w:val="28"/>
          <w:szCs w:val="28"/>
        </w:rPr>
        <w:t xml:space="preserve"> Anyone not able to follow the rules will be asked to leave the hall. </w:t>
      </w:r>
      <w:bookmarkStart w:id="1" w:name="_GoBack"/>
      <w:bookmarkEnd w:id="1"/>
    </w:p>
    <w:p w14:paraId="67FCB0F8" w14:textId="77777777" w:rsidR="00BE28C7" w:rsidRPr="00BE28C7" w:rsidRDefault="00BE28C7" w:rsidP="00BE28C7">
      <w:pPr>
        <w:jc w:val="both"/>
        <w:rPr>
          <w:rFonts w:ascii="Calibri" w:hAnsi="Calibri" w:cs="Calibri"/>
          <w:bCs/>
          <w:color w:val="0070C0"/>
          <w:sz w:val="28"/>
          <w:szCs w:val="28"/>
        </w:rPr>
      </w:pPr>
    </w:p>
    <w:p w14:paraId="16C3171F" w14:textId="77777777" w:rsidR="004B370F" w:rsidRPr="004B370F" w:rsidRDefault="004B370F" w:rsidP="004B370F">
      <w:pPr>
        <w:pStyle w:val="ListParagraph"/>
        <w:rPr>
          <w:rFonts w:ascii="Calibri" w:hAnsi="Calibri" w:cs="Calibri"/>
          <w:bCs/>
          <w:sz w:val="28"/>
          <w:szCs w:val="28"/>
        </w:rPr>
      </w:pPr>
    </w:p>
    <w:p w14:paraId="0B480549" w14:textId="77777777" w:rsidR="004B370F" w:rsidRDefault="004B370F" w:rsidP="004B370F">
      <w:pPr>
        <w:pStyle w:val="ListParagraph"/>
        <w:jc w:val="both"/>
        <w:rPr>
          <w:rFonts w:ascii="Calibri" w:hAnsi="Calibri" w:cs="Calibri"/>
          <w:bCs/>
          <w:sz w:val="28"/>
          <w:szCs w:val="28"/>
        </w:rPr>
      </w:pPr>
    </w:p>
    <w:p w14:paraId="39BE5601" w14:textId="6E195537" w:rsidR="006A695A" w:rsidRDefault="006A695A" w:rsidP="006A695A">
      <w:pPr>
        <w:pStyle w:val="ListParagraph"/>
        <w:jc w:val="both"/>
        <w:rPr>
          <w:rFonts w:ascii="Calibri" w:hAnsi="Calibri" w:cs="Calibri"/>
          <w:bCs/>
          <w:sz w:val="28"/>
          <w:szCs w:val="28"/>
        </w:rPr>
      </w:pPr>
    </w:p>
    <w:p w14:paraId="343EE044" w14:textId="17122AB7" w:rsidR="003867D3" w:rsidRPr="003867D3" w:rsidRDefault="003867D3" w:rsidP="003867D3">
      <w:pPr>
        <w:pStyle w:val="ListParagraph"/>
        <w:jc w:val="both"/>
        <w:rPr>
          <w:rFonts w:ascii="Calibri" w:hAnsi="Calibri" w:cs="Calibri"/>
          <w:bCs/>
          <w:color w:val="0070C0"/>
          <w:sz w:val="28"/>
          <w:szCs w:val="28"/>
        </w:rPr>
      </w:pPr>
    </w:p>
    <w:sectPr w:rsidR="003867D3" w:rsidRPr="003867D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558E7" w14:textId="77777777" w:rsidR="00BE28C7" w:rsidRDefault="00BE28C7" w:rsidP="00DC2A74">
      <w:r>
        <w:separator/>
      </w:r>
    </w:p>
  </w:endnote>
  <w:endnote w:type="continuationSeparator" w:id="0">
    <w:p w14:paraId="57743506" w14:textId="77777777" w:rsidR="00BE28C7" w:rsidRDefault="00BE28C7" w:rsidP="00DC2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21BA8" w14:textId="77777777" w:rsidR="00BE28C7" w:rsidRDefault="00BE28C7" w:rsidP="00DC2A74">
      <w:r>
        <w:separator/>
      </w:r>
    </w:p>
  </w:footnote>
  <w:footnote w:type="continuationSeparator" w:id="0">
    <w:p w14:paraId="451EE435" w14:textId="77777777" w:rsidR="00BE28C7" w:rsidRDefault="00BE28C7" w:rsidP="00DC2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8B28D" w14:textId="77777777" w:rsidR="00BE28C7" w:rsidRDefault="00BE28C7">
    <w:pPr>
      <w:pStyle w:val="Header"/>
    </w:pPr>
    <w:r>
      <w:tab/>
    </w:r>
    <w:r>
      <w:tab/>
    </w:r>
    <w:r w:rsidRPr="005C3356">
      <w:rPr>
        <w:noProof/>
      </w:rPr>
      <w:drawing>
        <wp:inline distT="0" distB="0" distL="0" distR="0" wp14:anchorId="64833CA1" wp14:editId="19B9DD42">
          <wp:extent cx="926465" cy="831215"/>
          <wp:effectExtent l="0" t="0" r="6985"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6465" cy="8312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63F75"/>
    <w:multiLevelType w:val="hybridMultilevel"/>
    <w:tmpl w:val="58FA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D0E55"/>
    <w:multiLevelType w:val="hybridMultilevel"/>
    <w:tmpl w:val="FE500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9078F"/>
    <w:multiLevelType w:val="hybridMultilevel"/>
    <w:tmpl w:val="6108D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91BA7"/>
    <w:multiLevelType w:val="hybridMultilevel"/>
    <w:tmpl w:val="6EFC1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A62EB"/>
    <w:multiLevelType w:val="hybridMultilevel"/>
    <w:tmpl w:val="422C0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4D56AA"/>
    <w:multiLevelType w:val="hybridMultilevel"/>
    <w:tmpl w:val="743E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F53C98"/>
    <w:multiLevelType w:val="hybridMultilevel"/>
    <w:tmpl w:val="861EA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054BD8"/>
    <w:multiLevelType w:val="hybridMultilevel"/>
    <w:tmpl w:val="A8403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
  </w:num>
  <w:num w:numId="3">
    <w:abstractNumId w:val="0"/>
  </w:num>
  <w:num w:numId="4">
    <w:abstractNumId w:val="5"/>
  </w:num>
  <w:num w:numId="5">
    <w:abstractNumId w:val="2"/>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A74"/>
    <w:rsid w:val="000055D6"/>
    <w:rsid w:val="00084DB0"/>
    <w:rsid w:val="00134A0C"/>
    <w:rsid w:val="001B0BC2"/>
    <w:rsid w:val="002E3C26"/>
    <w:rsid w:val="003867D3"/>
    <w:rsid w:val="00410502"/>
    <w:rsid w:val="00415B3B"/>
    <w:rsid w:val="0043045C"/>
    <w:rsid w:val="00477A8E"/>
    <w:rsid w:val="004A066C"/>
    <w:rsid w:val="004B370F"/>
    <w:rsid w:val="005C46CD"/>
    <w:rsid w:val="006578A9"/>
    <w:rsid w:val="006A695A"/>
    <w:rsid w:val="006B6A4E"/>
    <w:rsid w:val="006E0275"/>
    <w:rsid w:val="00725109"/>
    <w:rsid w:val="007F36AE"/>
    <w:rsid w:val="009A6682"/>
    <w:rsid w:val="00B03999"/>
    <w:rsid w:val="00B67952"/>
    <w:rsid w:val="00BE28C7"/>
    <w:rsid w:val="00BF22B9"/>
    <w:rsid w:val="00C16006"/>
    <w:rsid w:val="00C2039E"/>
    <w:rsid w:val="00C938C1"/>
    <w:rsid w:val="00CB53CF"/>
    <w:rsid w:val="00D000C6"/>
    <w:rsid w:val="00D34905"/>
    <w:rsid w:val="00D353DD"/>
    <w:rsid w:val="00DC2A74"/>
    <w:rsid w:val="00DC535C"/>
    <w:rsid w:val="00E54AFF"/>
    <w:rsid w:val="00EB058E"/>
    <w:rsid w:val="00EC1CF9"/>
    <w:rsid w:val="00F607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5B4B8"/>
  <w15:chartTrackingRefBased/>
  <w15:docId w15:val="{926CA4AA-0528-402E-8AE5-56630FFB1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2A74"/>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DC2A7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C2A74"/>
    <w:rPr>
      <w:rFonts w:ascii="Arial" w:eastAsia="Times New Roman" w:hAnsi="Arial" w:cs="Arial"/>
      <w:b/>
      <w:bCs/>
      <w:sz w:val="26"/>
      <w:szCs w:val="26"/>
      <w:lang w:eastAsia="en-GB"/>
    </w:rPr>
  </w:style>
  <w:style w:type="paragraph" w:customStyle="1" w:styleId="Default">
    <w:name w:val="Default"/>
    <w:rsid w:val="00DC2A7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DC2A74"/>
    <w:pPr>
      <w:tabs>
        <w:tab w:val="center" w:pos="4513"/>
        <w:tab w:val="right" w:pos="9026"/>
      </w:tabs>
    </w:pPr>
  </w:style>
  <w:style w:type="character" w:customStyle="1" w:styleId="HeaderChar">
    <w:name w:val="Header Char"/>
    <w:basedOn w:val="DefaultParagraphFont"/>
    <w:link w:val="Header"/>
    <w:uiPriority w:val="99"/>
    <w:rsid w:val="00DC2A74"/>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DC2A74"/>
    <w:pPr>
      <w:tabs>
        <w:tab w:val="center" w:pos="4513"/>
        <w:tab w:val="right" w:pos="9026"/>
      </w:tabs>
    </w:pPr>
  </w:style>
  <w:style w:type="character" w:customStyle="1" w:styleId="FooterChar">
    <w:name w:val="Footer Char"/>
    <w:basedOn w:val="DefaultParagraphFont"/>
    <w:link w:val="Footer"/>
    <w:uiPriority w:val="99"/>
    <w:rsid w:val="00DC2A74"/>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CB53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CF"/>
    <w:rPr>
      <w:rFonts w:ascii="Segoe UI" w:eastAsia="Times New Roman" w:hAnsi="Segoe UI" w:cs="Segoe UI"/>
      <w:sz w:val="18"/>
      <w:szCs w:val="18"/>
      <w:lang w:eastAsia="en-GB"/>
    </w:rPr>
  </w:style>
  <w:style w:type="paragraph" w:styleId="ListParagraph">
    <w:name w:val="List Paragraph"/>
    <w:basedOn w:val="Normal"/>
    <w:uiPriority w:val="34"/>
    <w:qFormat/>
    <w:rsid w:val="00477A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25633BD13F0D342816F9843724608F3" ma:contentTypeVersion="13" ma:contentTypeDescription="Create a new document." ma:contentTypeScope="" ma:versionID="7d85e3d0b2b42ba5ae23771571f2a387">
  <xsd:schema xmlns:xsd="http://www.w3.org/2001/XMLSchema" xmlns:xs="http://www.w3.org/2001/XMLSchema" xmlns:p="http://schemas.microsoft.com/office/2006/metadata/properties" xmlns:ns3="4e721231-e0a8-424b-b57f-28b4444a9896" xmlns:ns4="24e39f4f-48b8-41df-8d4d-f329febabe0f" targetNamespace="http://schemas.microsoft.com/office/2006/metadata/properties" ma:root="true" ma:fieldsID="6c0d9307f00708681435071b021d893d" ns3:_="" ns4:_="">
    <xsd:import namespace="4e721231-e0a8-424b-b57f-28b4444a9896"/>
    <xsd:import namespace="24e39f4f-48b8-41df-8d4d-f329febabe0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21231-e0a8-424b-b57f-28b4444a989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e39f4f-48b8-41df-8d4d-f329febabe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BC1FF-D106-46CF-B7B1-5C2634C9D256}">
  <ds:schemaRefs>
    <ds:schemaRef ds:uri="http://schemas.microsoft.com/sharepoint/v3/contenttype/forms"/>
  </ds:schemaRefs>
</ds:datastoreItem>
</file>

<file path=customXml/itemProps2.xml><?xml version="1.0" encoding="utf-8"?>
<ds:datastoreItem xmlns:ds="http://schemas.openxmlformats.org/officeDocument/2006/customXml" ds:itemID="{92715CC9-E5EE-45F0-9601-3AC6C37D22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721231-e0a8-424b-b57f-28b4444a9896"/>
    <ds:schemaRef ds:uri="24e39f4f-48b8-41df-8d4d-f329febab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37D860-E2A3-4A7C-AD3F-3456D483AE69}">
  <ds:schemaRefs>
    <ds:schemaRef ds:uri="http://purl.org/dc/terms/"/>
    <ds:schemaRef ds:uri="http://schemas.openxmlformats.org/package/2006/metadata/core-properties"/>
    <ds:schemaRef ds:uri="http://schemas.microsoft.com/office/2006/documentManagement/types"/>
    <ds:schemaRef ds:uri="4e721231-e0a8-424b-b57f-28b4444a9896"/>
    <ds:schemaRef ds:uri="http://purl.org/dc/elements/1.1/"/>
    <ds:schemaRef ds:uri="http://schemas.microsoft.com/office/2006/metadata/properties"/>
    <ds:schemaRef ds:uri="http://schemas.microsoft.com/office/infopath/2007/PartnerControls"/>
    <ds:schemaRef ds:uri="24e39f4f-48b8-41df-8d4d-f329febabe0f"/>
    <ds:schemaRef ds:uri="http://www.w3.org/XML/1998/namespace"/>
    <ds:schemaRef ds:uri="http://purl.org/dc/dcmitype/"/>
  </ds:schemaRefs>
</ds:datastoreItem>
</file>

<file path=customXml/itemProps4.xml><?xml version="1.0" encoding="utf-8"?>
<ds:datastoreItem xmlns:ds="http://schemas.openxmlformats.org/officeDocument/2006/customXml" ds:itemID="{A4F2128A-4D81-4AB0-A91F-DB68C9E1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414</Words>
  <Characters>2366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Lea Valley High School</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Williams</dc:creator>
  <cp:keywords/>
  <dc:description/>
  <cp:lastModifiedBy>Jennifer M Williams</cp:lastModifiedBy>
  <cp:revision>4</cp:revision>
  <cp:lastPrinted>2020-06-05T14:54:00Z</cp:lastPrinted>
  <dcterms:created xsi:type="dcterms:W3CDTF">2020-06-06T23:56:00Z</dcterms:created>
  <dcterms:modified xsi:type="dcterms:W3CDTF">2020-06-10T16:37:00Z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0x010100B25633BD13F0D342816F9843724608F3</vt:lpwstr>
  </property>
</Properties>
</file>